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00" w:rsidRPr="0025709C" w:rsidRDefault="008E6800" w:rsidP="008E6800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051129F4" wp14:editId="7E8323B8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800" w:rsidRPr="0025709C" w:rsidRDefault="008E6800" w:rsidP="008E680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FE3EE3" wp14:editId="3FBF3373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B1C15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8E6800" w:rsidRPr="0025709C" w:rsidRDefault="008E6800" w:rsidP="008E6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8E6800" w:rsidRPr="0025709C" w:rsidRDefault="008E6800" w:rsidP="008E6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25AA55" wp14:editId="31043368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D09AD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8E6800" w:rsidRPr="0025709C" w:rsidRDefault="008E6800" w:rsidP="008E6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8E6800" w:rsidRDefault="008E6800" w:rsidP="008E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8E6800" w:rsidRPr="00C932FF" w:rsidRDefault="008E6800" w:rsidP="008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F4F" w:rsidRDefault="008E6800" w:rsidP="008E68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призначення уповноваженої особи</w:t>
      </w:r>
    </w:p>
    <w:p w:rsidR="008E6800" w:rsidRDefault="008E6800" w:rsidP="008E68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 питань протидії насильству 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</w:p>
    <w:p w:rsidR="008E6800" w:rsidRDefault="008E6800" w:rsidP="008E68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Старокостянтинівській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ДЮСШ</w:t>
      </w:r>
    </w:p>
    <w:p w:rsidR="008E6800" w:rsidRDefault="008E6800"/>
    <w:p w:rsidR="008E6800" w:rsidRPr="008E6800" w:rsidRDefault="008E6800" w:rsidP="008E68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800">
        <w:rPr>
          <w:rFonts w:ascii="Times New Roman" w:hAnsi="Times New Roman" w:cs="Times New Roman"/>
          <w:sz w:val="28"/>
          <w:szCs w:val="28"/>
        </w:rPr>
        <w:t xml:space="preserve">На виконання частини другої статті 25, частини третьої статті 26, статті 54, частини першої статті 64, пункту 2 частини другої статті 71 Закону України «Про освіту», відповідно до наказу МОН від 28.12.2019 № 1646 «Деякі питання реагування на випадки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(цькування) та застосування заходів виховного впливу в закладах освіти», керуючись листом МОН від 29.01.2019 № 1/11-881 «Рекомендації для закладів освіти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(цькуванню)» від 18 грудня 2018 р. №2657-VIII, листа МОН України від 14.08.2020 року №1/9-436 «Про створення безпечного освітнього середовища в закладі освіти та попередження протидії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(цькуванню)» та з метою створення у закладі безпечного освітнього середовища, вільного від насильства та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(цькування) </w:t>
      </w:r>
    </w:p>
    <w:p w:rsidR="008E6800" w:rsidRPr="008E6800" w:rsidRDefault="008E6800">
      <w:pPr>
        <w:rPr>
          <w:rFonts w:ascii="Times New Roman" w:hAnsi="Times New Roman" w:cs="Times New Roman"/>
          <w:sz w:val="28"/>
          <w:szCs w:val="28"/>
        </w:rPr>
      </w:pPr>
      <w:r w:rsidRPr="008E6800">
        <w:rPr>
          <w:rFonts w:ascii="Times New Roman" w:hAnsi="Times New Roman" w:cs="Times New Roman"/>
          <w:sz w:val="28"/>
          <w:szCs w:val="28"/>
        </w:rPr>
        <w:t xml:space="preserve">НАКАЗУЮ : </w:t>
      </w:r>
    </w:p>
    <w:p w:rsidR="008E6800" w:rsidRPr="008E6800" w:rsidRDefault="008E6800" w:rsidP="008E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00">
        <w:rPr>
          <w:rFonts w:ascii="Times New Roman" w:hAnsi="Times New Roman" w:cs="Times New Roman"/>
          <w:sz w:val="28"/>
          <w:szCs w:val="28"/>
        </w:rPr>
        <w:t xml:space="preserve">1. Призначити відповідальною особою з питань протидії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у закладі на 202</w:t>
      </w:r>
      <w:r w:rsidRPr="008E6800">
        <w:rPr>
          <w:rFonts w:ascii="Times New Roman" w:hAnsi="Times New Roman" w:cs="Times New Roman"/>
          <w:sz w:val="28"/>
          <w:szCs w:val="28"/>
        </w:rPr>
        <w:t>5</w:t>
      </w:r>
      <w:r w:rsidRPr="008E6800">
        <w:rPr>
          <w:rFonts w:ascii="Times New Roman" w:hAnsi="Times New Roman" w:cs="Times New Roman"/>
          <w:sz w:val="28"/>
          <w:szCs w:val="28"/>
        </w:rPr>
        <w:t>/202</w:t>
      </w:r>
      <w:r w:rsidRPr="008E6800">
        <w:rPr>
          <w:rFonts w:ascii="Times New Roman" w:hAnsi="Times New Roman" w:cs="Times New Roman"/>
          <w:sz w:val="28"/>
          <w:szCs w:val="28"/>
        </w:rPr>
        <w:t>6</w:t>
      </w:r>
      <w:r w:rsidRPr="008E6800">
        <w:rPr>
          <w:rFonts w:ascii="Times New Roman" w:hAnsi="Times New Roman" w:cs="Times New Roman"/>
          <w:sz w:val="28"/>
          <w:szCs w:val="28"/>
        </w:rPr>
        <w:t xml:space="preserve"> навчальний рік заступника директора </w:t>
      </w:r>
      <w:r w:rsidRPr="008E6800">
        <w:rPr>
          <w:rFonts w:ascii="Times New Roman" w:hAnsi="Times New Roman" w:cs="Times New Roman"/>
          <w:sz w:val="28"/>
          <w:szCs w:val="28"/>
        </w:rPr>
        <w:t>Галину РУДЮК.</w:t>
      </w:r>
    </w:p>
    <w:p w:rsidR="008E6800" w:rsidRPr="008E6800" w:rsidRDefault="008E6800" w:rsidP="008E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00">
        <w:rPr>
          <w:rFonts w:ascii="Times New Roman" w:hAnsi="Times New Roman" w:cs="Times New Roman"/>
          <w:sz w:val="28"/>
          <w:szCs w:val="28"/>
        </w:rPr>
        <w:t xml:space="preserve"> 2. Відповідальній особі з питань протидії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</w:t>
      </w:r>
      <w:r w:rsidRPr="008E6800">
        <w:rPr>
          <w:rFonts w:ascii="Times New Roman" w:hAnsi="Times New Roman" w:cs="Times New Roman"/>
          <w:sz w:val="28"/>
          <w:szCs w:val="28"/>
        </w:rPr>
        <w:t>Галині РУДЮК:</w:t>
      </w:r>
    </w:p>
    <w:p w:rsidR="008E6800" w:rsidRPr="008E6800" w:rsidRDefault="008E6800" w:rsidP="008E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00">
        <w:rPr>
          <w:rFonts w:ascii="Times New Roman" w:hAnsi="Times New Roman" w:cs="Times New Roman"/>
          <w:sz w:val="28"/>
          <w:szCs w:val="28"/>
        </w:rPr>
        <w:t xml:space="preserve"> 1.1 Організувати проведення регулярного моніторингу безпечності та комфортності освітнього середовища закладу шляхом опитування, анкетування та вжиття відповідних заходів реагування. </w:t>
      </w:r>
    </w:p>
    <w:p w:rsidR="008E6800" w:rsidRDefault="008E6800" w:rsidP="008E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800">
        <w:rPr>
          <w:rFonts w:ascii="Times New Roman" w:hAnsi="Times New Roman" w:cs="Times New Roman"/>
          <w:sz w:val="28"/>
          <w:szCs w:val="28"/>
        </w:rPr>
        <w:t xml:space="preserve">2.2 Здійснення контролю за виконанням плану заходів, спрямованих на запобігання та протидію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(цькуванню) у закладі та розгляд скарг про відмову у реагуванні на випадки </w:t>
      </w:r>
      <w:proofErr w:type="spellStart"/>
      <w:r w:rsidRPr="008E680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E6800">
        <w:rPr>
          <w:rFonts w:ascii="Times New Roman" w:hAnsi="Times New Roman" w:cs="Times New Roman"/>
          <w:sz w:val="28"/>
          <w:szCs w:val="28"/>
        </w:rPr>
        <w:t xml:space="preserve"> (цькування) за відповідними заявами 3. Контроль за виконанням цього наказу залишаю за собою. </w:t>
      </w:r>
    </w:p>
    <w:p w:rsidR="008E6800" w:rsidRPr="008E6800" w:rsidRDefault="008E6800" w:rsidP="008E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800" w:rsidRDefault="008E6800">
      <w:pPr>
        <w:rPr>
          <w:rFonts w:ascii="Times New Roman" w:hAnsi="Times New Roman" w:cs="Times New Roman"/>
          <w:sz w:val="28"/>
          <w:szCs w:val="28"/>
        </w:rPr>
      </w:pPr>
      <w:r w:rsidRPr="008E6800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8E6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Майя БУЛАВКО</w:t>
      </w:r>
    </w:p>
    <w:p w:rsidR="008E6800" w:rsidRPr="008E6800" w:rsidRDefault="008E6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ознайомлена:</w:t>
      </w:r>
    </w:p>
    <w:sectPr w:rsidR="008E6800" w:rsidRPr="008E6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0"/>
    <w:rsid w:val="007A6F4F"/>
    <w:rsid w:val="008E6800"/>
    <w:rsid w:val="00A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ABBF"/>
  <w15:chartTrackingRefBased/>
  <w15:docId w15:val="{A69147B0-9AA3-46E8-810C-B2F85F6A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1181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2025-10-23T07:31:00Z</dcterms:created>
  <dcterms:modified xsi:type="dcterms:W3CDTF">2025-10-23T07:36:00Z</dcterms:modified>
</cp:coreProperties>
</file>